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385" w:rsidRDefault="00834AB0">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274310" cy="1137509"/>
                    </a:xfrm>
                    <a:prstGeom prst="rect">
                      <a:avLst/>
                    </a:prstGeom>
                    <a:noFill/>
                    <a:ln>
                      <a:noFill/>
                    </a:ln>
                  </pic:spPr>
                </pic:pic>
              </a:graphicData>
            </a:graphic>
          </wp:inline>
        </w:drawing>
      </w:r>
    </w:p>
    <w:p w:rsidR="00F46385" w:rsidRDefault="00834AB0">
      <w:pPr>
        <w:pStyle w:val="Default"/>
        <w:jc w:val="center"/>
        <w:rPr>
          <w:sz w:val="26"/>
          <w:szCs w:val="26"/>
        </w:rPr>
      </w:pPr>
      <w:r>
        <w:rPr>
          <w:sz w:val="26"/>
          <w:szCs w:val="26"/>
        </w:rPr>
        <w:t>ABSTRACT SUBMISSION –– SOUMISSION DE RESUME</w:t>
      </w:r>
    </w:p>
    <w:p w:rsidR="00F46385" w:rsidRDefault="00834AB0">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4</w:t>
      </w:r>
      <w:r>
        <w:rPr>
          <w:b/>
          <w:bCs/>
          <w:sz w:val="18"/>
          <w:szCs w:val="18"/>
        </w:rPr>
        <w:t>or / ou</w:t>
      </w:r>
    </w:p>
    <w:p w:rsidR="00F46385" w:rsidRDefault="00834AB0">
      <w:pPr>
        <w:pStyle w:val="Textedesaisie"/>
        <w:ind w:right="400"/>
        <w:rPr>
          <w:sz w:val="18"/>
          <w:szCs w:val="18"/>
        </w:rPr>
      </w:pPr>
      <w:r>
        <w:rPr>
          <w:rFonts w:ascii="Arial" w:hAnsi="Arial" w:cs="Arial"/>
          <w:b/>
          <w:bCs/>
          <w:color w:val="000000"/>
          <w:kern w:val="0"/>
          <w:sz w:val="18"/>
          <w:szCs w:val="18"/>
        </w:rPr>
        <w:t>proposed topic / sujetproposé:</w:t>
      </w:r>
      <w:r>
        <w:rPr>
          <w:rFonts w:ascii="Arial" w:hAnsi="Arial" w:cs="Arial"/>
          <w:b/>
          <w:bCs/>
          <w:color w:val="000000"/>
          <w:kern w:val="0"/>
          <w:sz w:val="18"/>
          <w:szCs w:val="18"/>
          <w:lang w:val="fr-FR"/>
        </w:rPr>
        <w:t xml:space="preserve">Aquatic structure </w:t>
      </w:r>
      <w:r>
        <w:rPr>
          <w:rFonts w:ascii="Arial" w:hAnsi="Arial" w:cs="Arial" w:hint="eastAsia"/>
          <w:b/>
          <w:bCs/>
          <w:color w:val="000000"/>
          <w:kern w:val="0"/>
          <w:sz w:val="18"/>
          <w:szCs w:val="18"/>
          <w:lang w:val="fr-FR"/>
        </w:rPr>
        <w:t>Aids to Navigation</w:t>
      </w:r>
      <w:r>
        <w:rPr>
          <w:rFonts w:ascii="Arial" w:hAnsi="Arial" w:cs="Arial"/>
          <w:b/>
          <w:bCs/>
          <w:color w:val="000000"/>
          <w:kern w:val="0"/>
          <w:sz w:val="18"/>
          <w:szCs w:val="18"/>
          <w:lang w:val="fr-FR"/>
        </w:rPr>
        <w:t xml:space="preserve"> in a continuous developing behavioral environment</w:t>
      </w:r>
    </w:p>
    <w:p w:rsidR="00F46385" w:rsidRDefault="00834AB0">
      <w:pPr>
        <w:pStyle w:val="Default"/>
        <w:rPr>
          <w:sz w:val="21"/>
          <w:szCs w:val="21"/>
        </w:rPr>
      </w:pPr>
      <w:r>
        <w:rPr>
          <w:sz w:val="21"/>
          <w:szCs w:val="21"/>
        </w:rPr>
        <w:t xml:space="preserve">AUTHOR / AUTEUR: </w:t>
      </w:r>
    </w:p>
    <w:p w:rsidR="00F46385" w:rsidRDefault="00834AB0">
      <w:pPr>
        <w:pStyle w:val="Default"/>
        <w:rPr>
          <w:sz w:val="20"/>
          <w:szCs w:val="20"/>
        </w:rPr>
      </w:pPr>
      <w:r>
        <w:rPr>
          <w:b/>
          <w:bCs/>
          <w:sz w:val="18"/>
          <w:szCs w:val="18"/>
        </w:rPr>
        <w:t xml:space="preserve">Title / Titre (Mr, Ms, Capt, </w:t>
      </w:r>
      <w:r>
        <w:rPr>
          <w:b/>
          <w:bCs/>
          <w:sz w:val="18"/>
          <w:szCs w:val="18"/>
        </w:rPr>
        <w:t>etc.) :</w:t>
      </w:r>
      <w:r>
        <w:rPr>
          <w:rFonts w:hint="eastAsia"/>
          <w:b/>
          <w:bCs/>
          <w:sz w:val="20"/>
          <w:szCs w:val="20"/>
        </w:rPr>
        <w:t>Prof</w:t>
      </w:r>
    </w:p>
    <w:p w:rsidR="00F46385" w:rsidRDefault="00834AB0">
      <w:pPr>
        <w:pStyle w:val="Default"/>
        <w:rPr>
          <w:sz w:val="20"/>
          <w:szCs w:val="20"/>
        </w:rPr>
      </w:pPr>
      <w:r>
        <w:rPr>
          <w:b/>
          <w:bCs/>
          <w:sz w:val="18"/>
          <w:szCs w:val="18"/>
        </w:rPr>
        <w:t>Family name / Nom de famille :</w:t>
      </w:r>
      <w:r>
        <w:rPr>
          <w:rFonts w:hint="eastAsia"/>
          <w:b/>
          <w:bCs/>
          <w:sz w:val="18"/>
          <w:szCs w:val="18"/>
        </w:rPr>
        <w:t>Lu</w:t>
      </w:r>
    </w:p>
    <w:p w:rsidR="00F46385" w:rsidRDefault="00834AB0">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r>
        <w:rPr>
          <w:b/>
          <w:bCs/>
          <w:sz w:val="18"/>
          <w:szCs w:val="18"/>
        </w:rPr>
        <w:t xml:space="preserve"> / Prénom :</w:t>
      </w:r>
      <w:r>
        <w:rPr>
          <w:rFonts w:hint="eastAsia"/>
          <w:b/>
          <w:bCs/>
          <w:sz w:val="18"/>
          <w:szCs w:val="18"/>
        </w:rPr>
        <w:t>Yongqiang</w:t>
      </w:r>
    </w:p>
    <w:p w:rsidR="00F46385" w:rsidRDefault="00834AB0">
      <w:pPr>
        <w:pStyle w:val="Default"/>
        <w:rPr>
          <w:b/>
          <w:bCs/>
          <w:sz w:val="18"/>
          <w:szCs w:val="18"/>
        </w:rPr>
      </w:pPr>
      <w:r>
        <w:rPr>
          <w:b/>
          <w:bCs/>
          <w:sz w:val="18"/>
          <w:szCs w:val="18"/>
        </w:rPr>
        <w:t>IALA member organisation / Organisationmembre de l’AISM :</w:t>
      </w:r>
    </w:p>
    <w:p w:rsidR="00F46385" w:rsidRDefault="00834AB0">
      <w:pPr>
        <w:pStyle w:val="Default"/>
        <w:rPr>
          <w:bCs/>
          <w:sz w:val="20"/>
          <w:szCs w:val="20"/>
        </w:rPr>
      </w:pPr>
      <w:r>
        <w:rPr>
          <w:rFonts w:hint="eastAsia"/>
          <w:bCs/>
          <w:sz w:val="20"/>
          <w:szCs w:val="20"/>
        </w:rPr>
        <w:t>Donghai Navigation Safety Administration, China</w:t>
      </w:r>
    </w:p>
    <w:p w:rsidR="00F46385" w:rsidRDefault="00834AB0">
      <w:pPr>
        <w:pStyle w:val="Default"/>
        <w:rPr>
          <w:b/>
          <w:bCs/>
          <w:sz w:val="18"/>
          <w:szCs w:val="18"/>
        </w:rPr>
      </w:pPr>
      <w:r>
        <w:rPr>
          <w:b/>
          <w:bCs/>
          <w:sz w:val="18"/>
          <w:szCs w:val="18"/>
        </w:rPr>
        <w:t>Postal address / Adressepostale :</w:t>
      </w:r>
    </w:p>
    <w:p w:rsidR="00F46385" w:rsidRDefault="00834AB0">
      <w:pPr>
        <w:pStyle w:val="Default"/>
        <w:rPr>
          <w:sz w:val="20"/>
          <w:szCs w:val="20"/>
        </w:rPr>
      </w:pPr>
      <w:r>
        <w:rPr>
          <w:rFonts w:hint="eastAsia"/>
          <w:bCs/>
          <w:sz w:val="20"/>
          <w:szCs w:val="20"/>
        </w:rPr>
        <w:t xml:space="preserve">190#, Siping Road, Hongkou, </w:t>
      </w:r>
      <w:r>
        <w:rPr>
          <w:rFonts w:hint="eastAsia"/>
          <w:bCs/>
          <w:sz w:val="20"/>
          <w:szCs w:val="20"/>
        </w:rPr>
        <w:t>Shanghai, China;200086</w:t>
      </w:r>
    </w:p>
    <w:p w:rsidR="00F46385" w:rsidRDefault="00834AB0">
      <w:pPr>
        <w:pStyle w:val="Default"/>
        <w:rPr>
          <w:b/>
          <w:bCs/>
          <w:sz w:val="18"/>
          <w:szCs w:val="18"/>
        </w:rPr>
      </w:pPr>
      <w:r>
        <w:rPr>
          <w:b/>
          <w:bCs/>
          <w:sz w:val="18"/>
          <w:szCs w:val="18"/>
        </w:rPr>
        <w:t xml:space="preserve">Telephone (including country and area codes) / Téléphone(y compris codes national etrégional) </w:t>
      </w:r>
    </w:p>
    <w:p w:rsidR="00F46385" w:rsidRDefault="00834AB0">
      <w:pPr>
        <w:pStyle w:val="Textedesaisie"/>
        <w:spacing w:after="120"/>
        <w:ind w:right="2154"/>
        <w:rPr>
          <w:rFonts w:ascii="Arial" w:hAnsi="Arial" w:cs="Arial"/>
          <w:b/>
          <w:bCs/>
          <w:color w:val="000000"/>
          <w:kern w:val="0"/>
          <w:sz w:val="18"/>
          <w:szCs w:val="18"/>
          <w:lang w:val="fr-FR"/>
        </w:rPr>
      </w:pPr>
      <w:r>
        <w:rPr>
          <w:rFonts w:ascii="Arial" w:hAnsi="Arial" w:cs="Arial"/>
          <w:b/>
          <w:bCs/>
          <w:color w:val="000000"/>
          <w:kern w:val="0"/>
          <w:sz w:val="18"/>
          <w:szCs w:val="18"/>
        </w:rPr>
        <w:t>Office / Bureau :</w:t>
      </w:r>
      <w:bookmarkStart w:id="0" w:name="OLE_LINK6"/>
      <w:r>
        <w:rPr>
          <w:rFonts w:ascii="Arial" w:hAnsi="Arial" w:cs="Arial" w:hint="eastAsia"/>
          <w:b/>
          <w:bCs/>
          <w:color w:val="000000"/>
          <w:kern w:val="0"/>
          <w:sz w:val="18"/>
          <w:szCs w:val="18"/>
        </w:rPr>
        <w:t>(+86)</w:t>
      </w:r>
      <w:r>
        <w:rPr>
          <w:rFonts w:ascii="Arial" w:hAnsi="Arial" w:cs="Arial" w:hint="eastAsia"/>
          <w:b/>
          <w:bCs/>
          <w:color w:val="000000"/>
          <w:kern w:val="0"/>
          <w:sz w:val="18"/>
          <w:szCs w:val="18"/>
          <w:lang w:val="fr-FR"/>
        </w:rPr>
        <w:t>21 66073545</w:t>
      </w:r>
      <w:r>
        <w:rPr>
          <w:rFonts w:ascii="Arial" w:hAnsi="Arial" w:cs="Arial"/>
          <w:b/>
          <w:bCs/>
          <w:color w:val="000000"/>
          <w:kern w:val="0"/>
          <w:sz w:val="18"/>
          <w:szCs w:val="18"/>
        </w:rPr>
        <w:t xml:space="preserve"> Mobile : </w:t>
      </w:r>
      <w:r>
        <w:rPr>
          <w:rFonts w:ascii="Arial" w:hAnsi="Arial" w:cs="Arial" w:hint="eastAsia"/>
          <w:b/>
          <w:bCs/>
          <w:color w:val="000000"/>
          <w:kern w:val="0"/>
          <w:sz w:val="18"/>
          <w:szCs w:val="18"/>
        </w:rPr>
        <w:t xml:space="preserve">(+86) </w:t>
      </w:r>
      <w:bookmarkEnd w:id="0"/>
      <w:r>
        <w:rPr>
          <w:rFonts w:ascii="Arial" w:hAnsi="Arial" w:cs="Arial" w:hint="eastAsia"/>
          <w:b/>
          <w:bCs/>
          <w:color w:val="000000"/>
          <w:kern w:val="0"/>
          <w:sz w:val="18"/>
          <w:szCs w:val="18"/>
          <w:lang w:val="fr-FR"/>
        </w:rPr>
        <w:t>13501937577</w:t>
      </w:r>
    </w:p>
    <w:p w:rsidR="00F46385" w:rsidRDefault="00834AB0">
      <w:pPr>
        <w:pStyle w:val="Textedesaisie"/>
        <w:spacing w:after="120"/>
        <w:ind w:right="2154"/>
        <w:rPr>
          <w:rFonts w:ascii="Arial" w:hAnsi="Arial" w:cs="Arial"/>
          <w:b/>
          <w:bCs/>
          <w:color w:val="000000"/>
          <w:kern w:val="0"/>
          <w:sz w:val="18"/>
          <w:szCs w:val="18"/>
          <w:lang w:val="en-GB"/>
        </w:rPr>
      </w:pPr>
      <w:r>
        <w:rPr>
          <w:rFonts w:ascii="Arial" w:hAnsi="Arial" w:cs="Arial"/>
          <w:b/>
          <w:bCs/>
          <w:color w:val="000000"/>
          <w:kern w:val="0"/>
          <w:sz w:val="18"/>
          <w:szCs w:val="18"/>
        </w:rPr>
        <w:t>e-mail(s):</w:t>
      </w:r>
      <w:r>
        <w:rPr>
          <w:rFonts w:ascii="Arial" w:hAnsi="Arial" w:cs="Arial" w:hint="eastAsia"/>
          <w:b/>
          <w:bCs/>
          <w:color w:val="000000"/>
          <w:kern w:val="0"/>
          <w:sz w:val="18"/>
          <w:szCs w:val="18"/>
          <w:lang w:val="en-GB"/>
        </w:rPr>
        <w:t>Luyongqiang@shmsa.gov.cn</w:t>
      </w:r>
    </w:p>
    <w:p w:rsidR="00F46385" w:rsidRDefault="00834AB0">
      <w:pPr>
        <w:pStyle w:val="Default"/>
        <w:rPr>
          <w:sz w:val="20"/>
          <w:szCs w:val="20"/>
        </w:rPr>
      </w:pPr>
      <w:r>
        <w:rPr>
          <w:b/>
          <w:bCs/>
          <w:sz w:val="18"/>
          <w:szCs w:val="18"/>
        </w:rPr>
        <w:t>Title / Titre (Mr, Ms, Capt, etc.) :</w:t>
      </w:r>
      <w:r>
        <w:rPr>
          <w:rFonts w:hint="eastAsia"/>
          <w:b/>
          <w:bCs/>
          <w:sz w:val="20"/>
          <w:szCs w:val="20"/>
        </w:rPr>
        <w:t>Prof</w:t>
      </w:r>
    </w:p>
    <w:p w:rsidR="00F46385" w:rsidRDefault="00834AB0">
      <w:pPr>
        <w:pStyle w:val="Default"/>
        <w:rPr>
          <w:sz w:val="20"/>
          <w:szCs w:val="20"/>
        </w:rPr>
      </w:pPr>
      <w:r>
        <w:rPr>
          <w:b/>
          <w:bCs/>
          <w:sz w:val="18"/>
          <w:szCs w:val="18"/>
        </w:rPr>
        <w:t>Family name / Nom de famille :</w:t>
      </w:r>
      <w:r>
        <w:rPr>
          <w:rFonts w:hint="eastAsia"/>
          <w:b/>
          <w:bCs/>
          <w:sz w:val="18"/>
          <w:szCs w:val="18"/>
        </w:rPr>
        <w:t>Yang</w:t>
      </w:r>
    </w:p>
    <w:p w:rsidR="00F46385" w:rsidRDefault="00834AB0">
      <w:pPr>
        <w:pStyle w:val="Default"/>
        <w:ind w:left="181" w:hangingChars="100" w:hanging="181"/>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bookmarkStart w:id="1" w:name="_GoBack"/>
      <w:bookmarkEnd w:id="1"/>
      <w:r>
        <w:rPr>
          <w:b/>
          <w:bCs/>
          <w:sz w:val="18"/>
          <w:szCs w:val="18"/>
        </w:rPr>
        <w:t>/ Prénom :</w:t>
      </w:r>
      <w:r>
        <w:rPr>
          <w:rFonts w:hint="eastAsia"/>
          <w:b/>
          <w:bCs/>
          <w:sz w:val="18"/>
          <w:szCs w:val="18"/>
        </w:rPr>
        <w:t>Jianyun</w:t>
      </w:r>
    </w:p>
    <w:p w:rsidR="00F46385" w:rsidRDefault="00834AB0">
      <w:pPr>
        <w:pStyle w:val="Default"/>
        <w:rPr>
          <w:b/>
          <w:bCs/>
          <w:sz w:val="18"/>
          <w:szCs w:val="18"/>
        </w:rPr>
      </w:pPr>
      <w:r>
        <w:rPr>
          <w:b/>
          <w:bCs/>
          <w:sz w:val="18"/>
          <w:szCs w:val="18"/>
        </w:rPr>
        <w:t>IALA member organisation / Organisationmembre de l’AISM :</w:t>
      </w:r>
    </w:p>
    <w:p w:rsidR="00F46385" w:rsidRDefault="00834AB0">
      <w:pPr>
        <w:pStyle w:val="Default"/>
        <w:rPr>
          <w:bCs/>
          <w:sz w:val="20"/>
          <w:szCs w:val="20"/>
        </w:rPr>
      </w:pPr>
      <w:r>
        <w:rPr>
          <w:rFonts w:hint="eastAsia"/>
          <w:bCs/>
          <w:sz w:val="20"/>
          <w:szCs w:val="20"/>
          <w:lang w:val="fr-FR"/>
        </w:rPr>
        <w:t xml:space="preserve">CCCC </w:t>
      </w:r>
      <w:hyperlink r:id="rId8" w:anchor="#" w:history="1">
        <w:r>
          <w:rPr>
            <w:rFonts w:hint="eastAsia"/>
            <w:bCs/>
            <w:sz w:val="20"/>
            <w:szCs w:val="20"/>
            <w:lang w:val="fr-FR"/>
          </w:rPr>
          <w:t xml:space="preserve">Shanghai Waterway Engineering Design and </w:t>
        </w:r>
        <w:r>
          <w:rPr>
            <w:rFonts w:hint="eastAsia"/>
            <w:bCs/>
            <w:sz w:val="20"/>
            <w:szCs w:val="20"/>
            <w:lang w:val="fr-FR"/>
          </w:rPr>
          <w:t>Consulting Co., Ltd</w:t>
        </w:r>
      </w:hyperlink>
    </w:p>
    <w:p w:rsidR="00F46385" w:rsidRDefault="00834AB0">
      <w:pPr>
        <w:pStyle w:val="Default"/>
        <w:rPr>
          <w:b/>
          <w:bCs/>
          <w:sz w:val="18"/>
          <w:szCs w:val="18"/>
        </w:rPr>
      </w:pPr>
      <w:r>
        <w:rPr>
          <w:b/>
          <w:bCs/>
          <w:sz w:val="18"/>
          <w:szCs w:val="18"/>
        </w:rPr>
        <w:t>Postal address / Adressepostale :</w:t>
      </w:r>
    </w:p>
    <w:p w:rsidR="00F46385" w:rsidRDefault="00834AB0">
      <w:pPr>
        <w:spacing w:after="120"/>
        <w:ind w:right="2296"/>
        <w:rPr>
          <w:rFonts w:ascii="Arial" w:hAnsi="Arial" w:cs="Arial"/>
          <w:bCs/>
          <w:color w:val="000000"/>
          <w:kern w:val="0"/>
          <w:sz w:val="20"/>
          <w:szCs w:val="20"/>
          <w:lang w:val="fr-FR"/>
        </w:rPr>
      </w:pPr>
      <w:r>
        <w:rPr>
          <w:rFonts w:ascii="Arial" w:hAnsi="Arial" w:cs="Arial" w:hint="eastAsia"/>
          <w:bCs/>
          <w:color w:val="000000"/>
          <w:kern w:val="0"/>
          <w:sz w:val="20"/>
          <w:szCs w:val="20"/>
          <w:lang w:val="fr-FR"/>
        </w:rPr>
        <w:t>No. 850 Pudong Ave. Shanghai,P.R. China 200120</w:t>
      </w:r>
    </w:p>
    <w:p w:rsidR="00F46385" w:rsidRDefault="00834AB0">
      <w:pPr>
        <w:pStyle w:val="Default"/>
        <w:rPr>
          <w:b/>
          <w:bCs/>
          <w:sz w:val="18"/>
          <w:szCs w:val="18"/>
        </w:rPr>
      </w:pPr>
      <w:r>
        <w:rPr>
          <w:b/>
          <w:bCs/>
          <w:sz w:val="18"/>
          <w:szCs w:val="18"/>
        </w:rPr>
        <w:t xml:space="preserve">Telephone (including country and area codes) / Téléphone(y compris codes national etrégional) </w:t>
      </w:r>
    </w:p>
    <w:p w:rsidR="00F46385" w:rsidRDefault="00834AB0">
      <w:pPr>
        <w:pStyle w:val="Textedesaisie"/>
        <w:spacing w:after="120"/>
        <w:ind w:right="2154"/>
        <w:rPr>
          <w:rFonts w:ascii="Arial" w:hAnsi="Arial" w:cs="Arial"/>
          <w:b/>
          <w:bCs/>
          <w:color w:val="000000"/>
          <w:kern w:val="0"/>
          <w:sz w:val="18"/>
          <w:szCs w:val="18"/>
          <w:lang w:val="fr-FR"/>
        </w:rPr>
      </w:pPr>
      <w:r>
        <w:rPr>
          <w:rFonts w:ascii="Arial" w:hAnsi="Arial" w:cs="Arial"/>
          <w:b/>
          <w:bCs/>
          <w:color w:val="000000"/>
          <w:kern w:val="0"/>
          <w:sz w:val="18"/>
          <w:szCs w:val="18"/>
        </w:rPr>
        <w:t>Office / Bureau :</w:t>
      </w:r>
      <w:r>
        <w:rPr>
          <w:rFonts w:ascii="Arial" w:hAnsi="Arial" w:cs="Arial" w:hint="eastAsia"/>
          <w:b/>
          <w:bCs/>
          <w:color w:val="000000"/>
          <w:kern w:val="0"/>
          <w:sz w:val="18"/>
          <w:szCs w:val="18"/>
        </w:rPr>
        <w:t>(+86)</w:t>
      </w:r>
      <w:r>
        <w:rPr>
          <w:rFonts w:ascii="Arial" w:hAnsi="Arial" w:cs="Arial" w:hint="eastAsia"/>
          <w:b/>
          <w:bCs/>
          <w:color w:val="000000"/>
          <w:kern w:val="0"/>
          <w:sz w:val="18"/>
          <w:szCs w:val="18"/>
          <w:lang w:val="fr-FR"/>
        </w:rPr>
        <w:t>21 58870051</w:t>
      </w:r>
      <w:r>
        <w:rPr>
          <w:rFonts w:ascii="Arial" w:hAnsi="Arial" w:cs="Arial"/>
          <w:b/>
          <w:bCs/>
          <w:color w:val="000000"/>
          <w:kern w:val="0"/>
          <w:sz w:val="18"/>
          <w:szCs w:val="18"/>
        </w:rPr>
        <w:t xml:space="preserve"> Mobile : </w:t>
      </w:r>
      <w:r>
        <w:rPr>
          <w:rFonts w:ascii="Arial" w:hAnsi="Arial" w:cs="Arial" w:hint="eastAsia"/>
          <w:b/>
          <w:bCs/>
          <w:color w:val="000000"/>
          <w:kern w:val="0"/>
          <w:sz w:val="18"/>
          <w:szCs w:val="18"/>
        </w:rPr>
        <w:t>(+86)</w:t>
      </w:r>
      <w:r>
        <w:rPr>
          <w:rFonts w:ascii="Arial" w:hAnsi="Arial" w:cs="Arial" w:hint="eastAsia"/>
          <w:b/>
          <w:bCs/>
          <w:color w:val="000000"/>
          <w:kern w:val="0"/>
          <w:sz w:val="18"/>
          <w:szCs w:val="18"/>
          <w:lang w:val="fr-FR"/>
        </w:rPr>
        <w:t>13918156852</w:t>
      </w:r>
    </w:p>
    <w:p w:rsidR="00F46385" w:rsidRDefault="00834AB0">
      <w:pPr>
        <w:pStyle w:val="Textedesaisie"/>
        <w:spacing w:after="120"/>
        <w:ind w:right="2154"/>
        <w:rPr>
          <w:rFonts w:ascii="Arial" w:hAnsi="Arial" w:cs="Arial"/>
          <w:b/>
          <w:bCs/>
          <w:color w:val="000000"/>
          <w:kern w:val="0"/>
          <w:sz w:val="18"/>
          <w:szCs w:val="18"/>
        </w:rPr>
      </w:pPr>
      <w:r>
        <w:rPr>
          <w:rFonts w:ascii="Arial" w:hAnsi="Arial" w:cs="Arial"/>
          <w:b/>
          <w:bCs/>
          <w:color w:val="000000"/>
          <w:kern w:val="0"/>
          <w:sz w:val="18"/>
          <w:szCs w:val="18"/>
        </w:rPr>
        <w:t>e-mail(s):</w:t>
      </w:r>
      <w:r>
        <w:rPr>
          <w:rFonts w:ascii="Arial" w:hAnsi="Arial" w:cs="Arial" w:hint="eastAsia"/>
          <w:b/>
          <w:bCs/>
          <w:color w:val="000000"/>
          <w:kern w:val="0"/>
          <w:sz w:val="18"/>
          <w:szCs w:val="18"/>
          <w:lang w:val="en-GB"/>
        </w:rPr>
        <w:t>hangbiao317@126.com</w:t>
      </w:r>
    </w:p>
    <w:p w:rsidR="00F46385" w:rsidRDefault="00834AB0">
      <w:pPr>
        <w:pStyle w:val="Default"/>
        <w:rPr>
          <w:sz w:val="21"/>
          <w:szCs w:val="21"/>
        </w:rPr>
      </w:pPr>
      <w:r>
        <w:rPr>
          <w:sz w:val="21"/>
          <w:szCs w:val="21"/>
        </w:rPr>
        <w:t xml:space="preserve">ABSTRACT / RESUME: </w:t>
      </w:r>
    </w:p>
    <w:p w:rsidR="00F46385" w:rsidRDefault="00F46385">
      <w:pPr>
        <w:rPr>
          <w:sz w:val="24"/>
          <w:szCs w:val="24"/>
        </w:rPr>
      </w:pPr>
    </w:p>
    <w:p w:rsidR="00F46385" w:rsidRDefault="00834AB0">
      <w:pPr>
        <w:jc w:val="left"/>
        <w:rPr>
          <w:sz w:val="24"/>
          <w:szCs w:val="24"/>
        </w:rPr>
      </w:pPr>
      <w:r>
        <w:rPr>
          <w:rFonts w:ascii="inherit" w:hAnsi="inherit" w:cs="宋体"/>
          <w:color w:val="000000"/>
          <w:sz w:val="24"/>
          <w:szCs w:val="24"/>
        </w:rPr>
        <w:t>I</w:t>
      </w:r>
      <w:r>
        <w:rPr>
          <w:rFonts w:hint="eastAsia"/>
          <w:sz w:val="24"/>
          <w:szCs w:val="24"/>
        </w:rPr>
        <w:t>n recent years, China has built large amount of marine engineering facilities including sea bridges, wind power stations, sea wave/wave and tidal devices and new constructions such as marine s</w:t>
      </w:r>
      <w:r>
        <w:rPr>
          <w:rFonts w:hint="eastAsia"/>
          <w:sz w:val="24"/>
          <w:szCs w:val="24"/>
        </w:rPr>
        <w:t>anctuaries aquaculture grounds, and all these facilities have changed navigating environment on water. Therefore, appropriate Aid to Navigation are necessary to be set up in order to avoid risks. This article demonstrates the set up process and application</w:t>
      </w:r>
      <w:r>
        <w:rPr>
          <w:rFonts w:hint="eastAsia"/>
          <w:sz w:val="24"/>
          <w:szCs w:val="24"/>
        </w:rPr>
        <w:t xml:space="preserve"> experiences of Aquatic structure Aid to Navigation and it mentions existing problems as well as measures and </w:t>
      </w:r>
      <w:r>
        <w:rPr>
          <w:rFonts w:hint="eastAsia"/>
          <w:sz w:val="24"/>
          <w:szCs w:val="24"/>
        </w:rPr>
        <w:lastRenderedPageBreak/>
        <w:t>suggestions for improvements.</w:t>
      </w:r>
    </w:p>
    <w:p w:rsidR="00F46385" w:rsidRDefault="00F46385">
      <w:pPr>
        <w:jc w:val="left"/>
        <w:rPr>
          <w:sz w:val="24"/>
          <w:szCs w:val="24"/>
        </w:rPr>
      </w:pPr>
    </w:p>
    <w:sectPr w:rsidR="00F46385" w:rsidSect="00F46385">
      <w:footerReference w:type="default" r:id="rId9"/>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AB0" w:rsidRDefault="00834AB0" w:rsidP="00F46385">
      <w:r>
        <w:separator/>
      </w:r>
    </w:p>
  </w:endnote>
  <w:endnote w:type="continuationSeparator" w:id="1">
    <w:p w:rsidR="00834AB0" w:rsidRDefault="00834AB0" w:rsidP="00F463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inherit">
    <w:altName w:val="Times New Roman"/>
    <w:charset w:val="00"/>
    <w:family w:val="roman"/>
    <w:pitch w:val="default"/>
    <w:sig w:usb0="00000000" w:usb1="00000000" w:usb2="00000000" w:usb3="00000000" w:csb0="00000000"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385" w:rsidRDefault="00834AB0">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AB0" w:rsidRDefault="00834AB0" w:rsidP="00F46385">
      <w:r>
        <w:separator/>
      </w:r>
    </w:p>
  </w:footnote>
  <w:footnote w:type="continuationSeparator" w:id="1">
    <w:p w:rsidR="00834AB0" w:rsidRDefault="00834AB0" w:rsidP="00F463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C465F"/>
    <w:rsid w:val="000C510C"/>
    <w:rsid w:val="00321F92"/>
    <w:rsid w:val="00395669"/>
    <w:rsid w:val="00484513"/>
    <w:rsid w:val="005551DD"/>
    <w:rsid w:val="00572CF3"/>
    <w:rsid w:val="00644DAE"/>
    <w:rsid w:val="00701CFF"/>
    <w:rsid w:val="0073116C"/>
    <w:rsid w:val="00744F03"/>
    <w:rsid w:val="00745056"/>
    <w:rsid w:val="00751ACE"/>
    <w:rsid w:val="00776B74"/>
    <w:rsid w:val="007D061A"/>
    <w:rsid w:val="007F2BC3"/>
    <w:rsid w:val="007F4687"/>
    <w:rsid w:val="00803C95"/>
    <w:rsid w:val="00834AB0"/>
    <w:rsid w:val="00886B46"/>
    <w:rsid w:val="008C0170"/>
    <w:rsid w:val="008C36B9"/>
    <w:rsid w:val="0091089E"/>
    <w:rsid w:val="00931FB0"/>
    <w:rsid w:val="00967804"/>
    <w:rsid w:val="00985430"/>
    <w:rsid w:val="009B2537"/>
    <w:rsid w:val="00A24DC8"/>
    <w:rsid w:val="00A61B96"/>
    <w:rsid w:val="00A75A67"/>
    <w:rsid w:val="00AE5D3A"/>
    <w:rsid w:val="00B11A4E"/>
    <w:rsid w:val="00B80A7C"/>
    <w:rsid w:val="00BC2E1C"/>
    <w:rsid w:val="00BD374E"/>
    <w:rsid w:val="00BD3A95"/>
    <w:rsid w:val="00C22EF8"/>
    <w:rsid w:val="00DA0F58"/>
    <w:rsid w:val="00DA2A2A"/>
    <w:rsid w:val="00DB5E27"/>
    <w:rsid w:val="00DC40A3"/>
    <w:rsid w:val="00DD5375"/>
    <w:rsid w:val="00DE14F9"/>
    <w:rsid w:val="00E55400"/>
    <w:rsid w:val="00EB6FC1"/>
    <w:rsid w:val="00EE72BD"/>
    <w:rsid w:val="00F46385"/>
    <w:rsid w:val="00FA5FFB"/>
    <w:rsid w:val="6D560776"/>
    <w:rsid w:val="756843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38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F46385"/>
    <w:rPr>
      <w:sz w:val="18"/>
      <w:szCs w:val="18"/>
    </w:rPr>
  </w:style>
  <w:style w:type="paragraph" w:styleId="a4">
    <w:name w:val="footer"/>
    <w:basedOn w:val="a"/>
    <w:link w:val="Char0"/>
    <w:uiPriority w:val="99"/>
    <w:unhideWhenUsed/>
    <w:rsid w:val="00F4638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46385"/>
    <w:pPr>
      <w:pBdr>
        <w:bottom w:val="single" w:sz="6" w:space="1" w:color="auto"/>
      </w:pBdr>
      <w:tabs>
        <w:tab w:val="center" w:pos="4153"/>
        <w:tab w:val="right" w:pos="8306"/>
      </w:tabs>
      <w:snapToGrid w:val="0"/>
      <w:jc w:val="center"/>
    </w:pPr>
    <w:rPr>
      <w:sz w:val="18"/>
      <w:szCs w:val="18"/>
    </w:rPr>
  </w:style>
  <w:style w:type="paragraph" w:customStyle="1" w:styleId="Default">
    <w:name w:val="Default"/>
    <w:rsid w:val="00F46385"/>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rsid w:val="00F46385"/>
    <w:rPr>
      <w:sz w:val="18"/>
      <w:szCs w:val="18"/>
    </w:rPr>
  </w:style>
  <w:style w:type="character" w:customStyle="1" w:styleId="Char0">
    <w:name w:val="页脚 Char"/>
    <w:basedOn w:val="a0"/>
    <w:link w:val="a4"/>
    <w:uiPriority w:val="99"/>
    <w:rsid w:val="00F46385"/>
    <w:rPr>
      <w:sz w:val="18"/>
      <w:szCs w:val="18"/>
    </w:rPr>
  </w:style>
  <w:style w:type="character" w:customStyle="1" w:styleId="Char">
    <w:name w:val="批注框文本 Char"/>
    <w:basedOn w:val="a0"/>
    <w:link w:val="a3"/>
    <w:uiPriority w:val="99"/>
    <w:semiHidden/>
    <w:qFormat/>
    <w:rsid w:val="00F46385"/>
    <w:rPr>
      <w:sz w:val="18"/>
      <w:szCs w:val="18"/>
    </w:rPr>
  </w:style>
  <w:style w:type="paragraph" w:customStyle="1" w:styleId="Textedesaisie">
    <w:name w:val="Texte de saisie"/>
    <w:basedOn w:val="a"/>
    <w:qFormat/>
    <w:rsid w:val="00F46385"/>
    <w:pPr>
      <w:tabs>
        <w:tab w:val="left" w:pos="3686"/>
      </w:tabs>
    </w:pPr>
    <w:rPr>
      <w:color w:val="5B9BD5" w:themeColor="accent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cc-sdc.com/subsidiary.aspx?subsidiaryId=5"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Company>Microsoft</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4</cp:revision>
  <dcterms:created xsi:type="dcterms:W3CDTF">2017-04-07T11:14:00Z</dcterms:created>
  <dcterms:modified xsi:type="dcterms:W3CDTF">2017-04-07T11:15:00Z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